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EF" w:rsidRPr="007F5216" w:rsidRDefault="00EB02EF" w:rsidP="00EB02EF">
      <w:pPr>
        <w:jc w:val="center"/>
        <w:rPr>
          <w:b/>
          <w:sz w:val="48"/>
          <w:szCs w:val="48"/>
        </w:rPr>
      </w:pPr>
      <w:r w:rsidRPr="007F5216">
        <w:rPr>
          <w:b/>
          <w:sz w:val="48"/>
          <w:szCs w:val="48"/>
        </w:rPr>
        <w:t>CHESS CASTLE CAMP</w:t>
      </w:r>
      <w:r>
        <w:rPr>
          <w:b/>
          <w:sz w:val="48"/>
          <w:szCs w:val="48"/>
        </w:rPr>
        <w:t xml:space="preserve"> AND WORKSHOP</w:t>
      </w:r>
    </w:p>
    <w:p w:rsidR="003A17D6" w:rsidRDefault="00EB02EF" w:rsidP="00EB02EF">
      <w:pPr>
        <w:jc w:val="center"/>
      </w:pPr>
      <w:r>
        <w:rPr>
          <w:noProof/>
        </w:rPr>
        <w:drawing>
          <wp:inline distT="0" distB="0" distL="0" distR="0" wp14:anchorId="318C4CA3" wp14:editId="6E64E1A1">
            <wp:extent cx="422910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2295525"/>
                    </a:xfrm>
                    <a:prstGeom prst="rect">
                      <a:avLst/>
                    </a:prstGeom>
                    <a:noFill/>
                    <a:ln>
                      <a:noFill/>
                    </a:ln>
                  </pic:spPr>
                </pic:pic>
              </a:graphicData>
            </a:graphic>
          </wp:inline>
        </w:drawing>
      </w:r>
    </w:p>
    <w:p w:rsidR="00EB02EF" w:rsidRPr="00B42161" w:rsidRDefault="00EB02EF" w:rsidP="00EB02EF">
      <w:pPr>
        <w:rPr>
          <w:sz w:val="26"/>
          <w:szCs w:val="26"/>
        </w:rPr>
      </w:pPr>
      <w:r w:rsidRPr="00B42161">
        <w:rPr>
          <w:b/>
          <w:sz w:val="26"/>
          <w:szCs w:val="26"/>
        </w:rPr>
        <w:t>Directed By:</w:t>
      </w:r>
      <w:r w:rsidRPr="00B42161">
        <w:rPr>
          <w:sz w:val="26"/>
          <w:szCs w:val="26"/>
        </w:rPr>
        <w:t xml:space="preserve"> The Official Camp of the Chess Castle of Minnesota, the most active, serious, and largest chess club in Minnesota</w:t>
      </w:r>
    </w:p>
    <w:p w:rsidR="00EB02EF" w:rsidRPr="00B42161" w:rsidRDefault="00EB02EF" w:rsidP="00EB02EF">
      <w:pPr>
        <w:rPr>
          <w:b/>
          <w:sz w:val="26"/>
          <w:szCs w:val="26"/>
        </w:rPr>
      </w:pPr>
      <w:r w:rsidRPr="00B42161">
        <w:rPr>
          <w:b/>
          <w:sz w:val="26"/>
          <w:szCs w:val="26"/>
        </w:rPr>
        <w:t>What we offer:</w:t>
      </w:r>
    </w:p>
    <w:p w:rsidR="00EB02EF" w:rsidRPr="00B42161" w:rsidRDefault="00EB02EF" w:rsidP="00EB02EF">
      <w:pPr>
        <w:pStyle w:val="ListParagraph"/>
        <w:numPr>
          <w:ilvl w:val="0"/>
          <w:numId w:val="1"/>
        </w:numPr>
        <w:rPr>
          <w:sz w:val="26"/>
          <w:szCs w:val="26"/>
        </w:rPr>
      </w:pPr>
      <w:r w:rsidRPr="00B42161">
        <w:rPr>
          <w:sz w:val="26"/>
          <w:szCs w:val="26"/>
        </w:rPr>
        <w:t xml:space="preserve">Chess instruction adapted for each student’s individual needs. </w:t>
      </w:r>
    </w:p>
    <w:p w:rsidR="00EB02EF" w:rsidRPr="00B42161" w:rsidRDefault="00EB02EF" w:rsidP="00EB02EF">
      <w:pPr>
        <w:pStyle w:val="ListParagraph"/>
        <w:numPr>
          <w:ilvl w:val="0"/>
          <w:numId w:val="1"/>
        </w:numPr>
        <w:rPr>
          <w:sz w:val="26"/>
          <w:szCs w:val="26"/>
        </w:rPr>
      </w:pPr>
      <w:r w:rsidRPr="00B42161">
        <w:rPr>
          <w:sz w:val="26"/>
          <w:szCs w:val="26"/>
        </w:rPr>
        <w:t>Different levels of instruction taught by several strong chess instructors.</w:t>
      </w:r>
    </w:p>
    <w:p w:rsidR="00EB02EF" w:rsidRPr="00B42161" w:rsidRDefault="00EB02EF" w:rsidP="00EB02EF">
      <w:pPr>
        <w:pStyle w:val="ListParagraph"/>
        <w:numPr>
          <w:ilvl w:val="0"/>
          <w:numId w:val="1"/>
        </w:numPr>
        <w:rPr>
          <w:sz w:val="26"/>
          <w:szCs w:val="26"/>
        </w:rPr>
      </w:pPr>
      <w:r w:rsidRPr="00B42161">
        <w:rPr>
          <w:sz w:val="26"/>
          <w:szCs w:val="26"/>
        </w:rPr>
        <w:t xml:space="preserve">Supervised recreational activities at Logan Park such as </w:t>
      </w:r>
      <w:r w:rsidR="00B42161">
        <w:rPr>
          <w:sz w:val="26"/>
          <w:szCs w:val="26"/>
        </w:rPr>
        <w:t xml:space="preserve">the playground, </w:t>
      </w:r>
      <w:proofErr w:type="spellStart"/>
      <w:proofErr w:type="gramStart"/>
      <w:r w:rsidRPr="00B42161">
        <w:rPr>
          <w:sz w:val="26"/>
          <w:szCs w:val="26"/>
        </w:rPr>
        <w:t>frisbee</w:t>
      </w:r>
      <w:proofErr w:type="spellEnd"/>
      <w:proofErr w:type="gramEnd"/>
      <w:r w:rsidRPr="00B42161">
        <w:rPr>
          <w:sz w:val="26"/>
          <w:szCs w:val="26"/>
        </w:rPr>
        <w:t xml:space="preserve"> and soccer.</w:t>
      </w:r>
    </w:p>
    <w:p w:rsidR="00B42161" w:rsidRPr="00B42161" w:rsidRDefault="00B42161" w:rsidP="00EB02EF">
      <w:pPr>
        <w:pStyle w:val="ListParagraph"/>
        <w:numPr>
          <w:ilvl w:val="0"/>
          <w:numId w:val="1"/>
        </w:numPr>
        <w:rPr>
          <w:sz w:val="26"/>
          <w:szCs w:val="26"/>
        </w:rPr>
      </w:pPr>
      <w:r w:rsidRPr="00B42161">
        <w:rPr>
          <w:sz w:val="26"/>
          <w:szCs w:val="26"/>
        </w:rPr>
        <w:t xml:space="preserve">Lunches are provided daily. </w:t>
      </w:r>
    </w:p>
    <w:p w:rsidR="00EB02EF" w:rsidRPr="00B42161" w:rsidRDefault="00EB02EF" w:rsidP="00EB02EF">
      <w:pPr>
        <w:rPr>
          <w:b/>
          <w:sz w:val="26"/>
          <w:szCs w:val="26"/>
        </w:rPr>
      </w:pPr>
      <w:r w:rsidRPr="00B42161">
        <w:rPr>
          <w:b/>
          <w:sz w:val="26"/>
          <w:szCs w:val="26"/>
        </w:rPr>
        <w:t>Who is this for?</w:t>
      </w:r>
    </w:p>
    <w:p w:rsidR="00EB02EF" w:rsidRPr="00B42161" w:rsidRDefault="00EB02EF" w:rsidP="00EB02EF">
      <w:pPr>
        <w:rPr>
          <w:sz w:val="26"/>
          <w:szCs w:val="26"/>
        </w:rPr>
      </w:pPr>
      <w:r w:rsidRPr="00B42161">
        <w:rPr>
          <w:sz w:val="26"/>
          <w:szCs w:val="26"/>
        </w:rPr>
        <w:t xml:space="preserve">This camp is designed for those who have a desire to learn and improve their chess skills. Campers will be placed in different groups based on playing ability and age. The instructors for this camp have coached and led teams to State and National victories. Registration is open for kids aged 5 to 18. </w:t>
      </w:r>
    </w:p>
    <w:p w:rsidR="00B42161" w:rsidRDefault="00EB02EF" w:rsidP="00B42161">
      <w:pPr>
        <w:rPr>
          <w:b/>
          <w:sz w:val="26"/>
          <w:szCs w:val="26"/>
        </w:rPr>
      </w:pPr>
      <w:r>
        <w:rPr>
          <w:b/>
          <w:sz w:val="26"/>
          <w:szCs w:val="26"/>
        </w:rPr>
        <w:t xml:space="preserve">June </w:t>
      </w:r>
      <w:r w:rsidR="00676AA4">
        <w:rPr>
          <w:b/>
          <w:sz w:val="26"/>
          <w:szCs w:val="26"/>
        </w:rPr>
        <w:t>20-23</w:t>
      </w:r>
      <w:r w:rsidRPr="00FB3623">
        <w:rPr>
          <w:b/>
          <w:sz w:val="26"/>
          <w:szCs w:val="26"/>
        </w:rPr>
        <w:t>(9 am-4 pm),</w:t>
      </w:r>
      <w:r w:rsidR="00676AA4">
        <w:rPr>
          <w:b/>
          <w:sz w:val="26"/>
          <w:szCs w:val="26"/>
        </w:rPr>
        <w:tab/>
      </w:r>
      <w:r w:rsidR="00676AA4">
        <w:rPr>
          <w:b/>
          <w:sz w:val="26"/>
          <w:szCs w:val="26"/>
        </w:rPr>
        <w:tab/>
        <w:t>July 4-7</w:t>
      </w:r>
      <w:r w:rsidRPr="00FB3623">
        <w:rPr>
          <w:b/>
          <w:sz w:val="26"/>
          <w:szCs w:val="26"/>
        </w:rPr>
        <w:t xml:space="preserve"> (9am</w:t>
      </w:r>
      <w:r w:rsidR="00D15562">
        <w:rPr>
          <w:b/>
          <w:sz w:val="26"/>
          <w:szCs w:val="26"/>
        </w:rPr>
        <w:t xml:space="preserve"> </w:t>
      </w:r>
      <w:r w:rsidRPr="00FB3623">
        <w:rPr>
          <w:b/>
          <w:sz w:val="26"/>
          <w:szCs w:val="26"/>
        </w:rPr>
        <w:t>-</w:t>
      </w:r>
      <w:r w:rsidR="00D15562">
        <w:rPr>
          <w:b/>
          <w:sz w:val="26"/>
          <w:szCs w:val="26"/>
        </w:rPr>
        <w:t xml:space="preserve"> </w:t>
      </w:r>
      <w:r w:rsidRPr="00FB3623">
        <w:rPr>
          <w:b/>
          <w:sz w:val="26"/>
          <w:szCs w:val="26"/>
        </w:rPr>
        <w:t>4pm)</w:t>
      </w:r>
      <w:r>
        <w:rPr>
          <w:b/>
          <w:sz w:val="26"/>
          <w:szCs w:val="26"/>
        </w:rPr>
        <w:t xml:space="preserve">      </w:t>
      </w:r>
      <w:r w:rsidR="00676AA4">
        <w:rPr>
          <w:b/>
          <w:sz w:val="26"/>
          <w:szCs w:val="26"/>
        </w:rPr>
        <w:tab/>
      </w:r>
      <w:bookmarkStart w:id="0" w:name="_GoBack"/>
      <w:bookmarkEnd w:id="0"/>
      <w:r w:rsidRPr="00FB3623">
        <w:rPr>
          <w:b/>
          <w:sz w:val="26"/>
          <w:szCs w:val="26"/>
        </w:rPr>
        <w:t>August 1</w:t>
      </w:r>
      <w:r w:rsidR="00676AA4">
        <w:rPr>
          <w:b/>
          <w:sz w:val="26"/>
          <w:szCs w:val="26"/>
        </w:rPr>
        <w:t>-4</w:t>
      </w:r>
      <w:r>
        <w:rPr>
          <w:b/>
          <w:sz w:val="26"/>
          <w:szCs w:val="26"/>
        </w:rPr>
        <w:t xml:space="preserve"> (</w:t>
      </w:r>
      <w:r w:rsidR="00D15562">
        <w:rPr>
          <w:b/>
          <w:sz w:val="26"/>
          <w:szCs w:val="26"/>
        </w:rPr>
        <w:t>9 am-4 pm</w:t>
      </w:r>
      <w:r w:rsidRPr="00FB3623">
        <w:rPr>
          <w:b/>
          <w:sz w:val="26"/>
          <w:szCs w:val="26"/>
        </w:rPr>
        <w:t>)</w:t>
      </w:r>
    </w:p>
    <w:p w:rsidR="00EB02EF" w:rsidRPr="00B42161" w:rsidRDefault="00B42161" w:rsidP="00B42161">
      <w:pPr>
        <w:rPr>
          <w:b/>
          <w:sz w:val="26"/>
          <w:szCs w:val="26"/>
        </w:rPr>
      </w:pPr>
      <w:r>
        <w:rPr>
          <w:noProof/>
        </w:rPr>
        <mc:AlternateContent>
          <mc:Choice Requires="wps">
            <w:drawing>
              <wp:anchor distT="0" distB="0" distL="114300" distR="114300" simplePos="0" relativeHeight="251659264" behindDoc="0" locked="0" layoutInCell="1" allowOverlap="1" wp14:anchorId="591FA411" wp14:editId="2DE5FC6A">
                <wp:simplePos x="0" y="0"/>
                <wp:positionH relativeFrom="column">
                  <wp:posOffset>-323850</wp:posOffset>
                </wp:positionH>
                <wp:positionV relativeFrom="paragraph">
                  <wp:posOffset>96520</wp:posOffset>
                </wp:positionV>
                <wp:extent cx="7562850" cy="30670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7562850" cy="3067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2161" w:rsidRDefault="00B42161">
                            <w:r>
                              <w:rPr>
                                <w:noProof/>
                              </w:rPr>
                              <w:drawing>
                                <wp:inline distT="0" distB="0" distL="0" distR="0" wp14:anchorId="4798AD3B" wp14:editId="473A7DAF">
                                  <wp:extent cx="5943600" cy="2695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r>
                              <w:rPr>
                                <w:noProof/>
                              </w:rPr>
                              <w:drawing>
                                <wp:inline distT="0" distB="0" distL="0" distR="0" wp14:anchorId="29F486D4" wp14:editId="24E54E35">
                                  <wp:extent cx="685800" cy="255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2552700"/>
                                          </a:xfrm>
                                          <a:prstGeom prst="rect">
                                            <a:avLst/>
                                          </a:prstGeom>
                                          <a:noFill/>
                                          <a:ln>
                                            <a:noFill/>
                                          </a:ln>
                                        </pic:spPr>
                                      </pic:pic>
                                    </a:graphicData>
                                  </a:graphic>
                                </wp:inline>
                              </w:drawing>
                            </w:r>
                            <w:r>
                              <w:rPr>
                                <w:noProof/>
                              </w:rPr>
                              <w:drawing>
                                <wp:inline distT="0" distB="0" distL="0" distR="0" wp14:anchorId="0BF5FCE8" wp14:editId="76F405DA">
                                  <wp:extent cx="685800" cy="255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2552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91FA411" id="_x0000_t202" coordsize="21600,21600" o:spt="202" path="m,l,21600r21600,l21600,xe">
                <v:stroke joinstyle="miter"/>
                <v:path gradientshapeok="t" o:connecttype="rect"/>
              </v:shapetype>
              <v:shape id="Text Box 3" o:spid="_x0000_s1026" type="#_x0000_t202" style="position:absolute;margin-left:-25.5pt;margin-top:7.6pt;width:595.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" fillcolor="white [3201]" strokeweight=".5pt">
                <v:textbox>
                  <w:txbxContent>
                    <w:p w:rsidR="00B42161" w:rsidRDefault="00B42161">
                      <w:r>
                        <w:rPr>
                          <w:noProof/>
                        </w:rPr>
                        <w:drawing>
                          <wp:inline distT="0" distB="0" distL="0" distR="0" wp14:anchorId="4798AD3B" wp14:editId="473A7DAF">
                            <wp:extent cx="5943600" cy="2695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r>
                        <w:rPr>
                          <w:noProof/>
                        </w:rPr>
                        <w:drawing>
                          <wp:inline distT="0" distB="0" distL="0" distR="0" wp14:anchorId="29F486D4" wp14:editId="24E54E35">
                            <wp:extent cx="685800" cy="255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2552700"/>
                                    </a:xfrm>
                                    <a:prstGeom prst="rect">
                                      <a:avLst/>
                                    </a:prstGeom>
                                    <a:noFill/>
                                    <a:ln>
                                      <a:noFill/>
                                    </a:ln>
                                  </pic:spPr>
                                </pic:pic>
                              </a:graphicData>
                            </a:graphic>
                          </wp:inline>
                        </w:drawing>
                      </w:r>
                      <w:r>
                        <w:rPr>
                          <w:noProof/>
                        </w:rPr>
                        <w:drawing>
                          <wp:inline distT="0" distB="0" distL="0" distR="0" wp14:anchorId="0BF5FCE8" wp14:editId="76F405DA">
                            <wp:extent cx="685800" cy="255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2552700"/>
                                    </a:xfrm>
                                    <a:prstGeom prst="rect">
                                      <a:avLst/>
                                    </a:prstGeom>
                                    <a:noFill/>
                                    <a:ln>
                                      <a:noFill/>
                                    </a:ln>
                                  </pic:spPr>
                                </pic:pic>
                              </a:graphicData>
                            </a:graphic>
                          </wp:inline>
                        </w:drawing>
                      </w:r>
                    </w:p>
                  </w:txbxContent>
                </v:textbox>
              </v:shape>
            </w:pict>
          </mc:Fallback>
        </mc:AlternateContent>
      </w:r>
    </w:p>
    <w:sectPr w:rsidR="00EB02EF" w:rsidRPr="00B42161" w:rsidSect="00B421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60FF"/>
    <w:multiLevelType w:val="hybridMultilevel"/>
    <w:tmpl w:val="BC90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EF"/>
    <w:rsid w:val="001E5D24"/>
    <w:rsid w:val="003A17D6"/>
    <w:rsid w:val="004A2CA5"/>
    <w:rsid w:val="00676AA4"/>
    <w:rsid w:val="00B42161"/>
    <w:rsid w:val="00D15562"/>
    <w:rsid w:val="00EB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2EF"/>
    <w:rPr>
      <w:rFonts w:ascii="Tahoma" w:hAnsi="Tahoma" w:cs="Tahoma"/>
      <w:sz w:val="16"/>
      <w:szCs w:val="16"/>
    </w:rPr>
  </w:style>
  <w:style w:type="paragraph" w:styleId="ListParagraph">
    <w:name w:val="List Paragraph"/>
    <w:basedOn w:val="Normal"/>
    <w:uiPriority w:val="34"/>
    <w:qFormat/>
    <w:rsid w:val="00EB02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2EF"/>
    <w:rPr>
      <w:rFonts w:ascii="Tahoma" w:hAnsi="Tahoma" w:cs="Tahoma"/>
      <w:sz w:val="16"/>
      <w:szCs w:val="16"/>
    </w:rPr>
  </w:style>
  <w:style w:type="paragraph" w:styleId="ListParagraph">
    <w:name w:val="List Paragraph"/>
    <w:basedOn w:val="Normal"/>
    <w:uiPriority w:val="34"/>
    <w:qFormat/>
    <w:rsid w:val="00EB0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TREMAYNE</dc:creator>
  <cp:lastModifiedBy>TREMAYNE</cp:lastModifiedBy>
  <cp:revision>2</cp:revision>
  <cp:lastPrinted>2015-03-27T08:45:00Z</cp:lastPrinted>
  <dcterms:created xsi:type="dcterms:W3CDTF">2016-03-08T04:13:00Z</dcterms:created>
  <dcterms:modified xsi:type="dcterms:W3CDTF">2016-03-08T04:13:00Z</dcterms:modified>
</cp:coreProperties>
</file>